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sz w:val="24"/>
        </w:rPr>
      </w:pPr>
    </w:p>
    <w:p>
      <w:pPr>
        <w:widowControl/>
        <w:spacing w:line="360" w:lineRule="auto"/>
        <w:rPr>
          <w:rFonts w:ascii="Arial" w:hAnsi="Arial"/>
          <w:b/>
          <w:sz w:val="24"/>
        </w:rPr>
      </w:pPr>
      <w:r>
        <w:rPr>
          <w:rFonts w:hint="eastAsia" w:ascii="Arial" w:hAnsi="Arial"/>
          <w:b/>
          <w:sz w:val="24"/>
        </w:rPr>
        <w:t>附件：会议参会回执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1559"/>
        <w:gridCol w:w="425"/>
        <w:gridCol w:w="992"/>
        <w:gridCol w:w="284"/>
        <w:gridCol w:w="1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回顾与推进：第二届马克思主义妇女理论研讨会参会回执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职务/职称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电话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微信</w:t>
            </w:r>
          </w:p>
        </w:tc>
        <w:tc>
          <w:tcPr>
            <w:tcW w:w="1616" w:type="dxa"/>
            <w:gridSpan w:val="2"/>
            <w:vAlign w:val="top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等线" w:hAnsi="等线" w:eastAsia="等线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16" w:type="dxa"/>
            <w:gridSpan w:val="2"/>
            <w:vAlign w:val="top"/>
          </w:tcPr>
          <w:p>
            <w:pPr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528" w:type="dxa"/>
            <w:gridSpan w:val="8"/>
            <w:vAlign w:val="top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论文题目：</w:t>
            </w:r>
          </w:p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摘要（不少于</w:t>
            </w:r>
            <w:r>
              <w:rPr>
                <w:rFonts w:ascii="等线" w:hAnsi="等线" w:eastAsia="等线"/>
                <w:szCs w:val="21"/>
              </w:rPr>
              <w:t>500</w:t>
            </w:r>
            <w:r>
              <w:rPr>
                <w:rFonts w:hint="eastAsia" w:ascii="等线" w:hAnsi="等线" w:eastAsia="等线"/>
                <w:szCs w:val="21"/>
              </w:rPr>
              <w:t>字）</w:t>
            </w: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ascii="等线" w:hAnsi="等线" w:eastAsia="等线"/>
                <w:szCs w:val="21"/>
              </w:rPr>
            </w:pPr>
          </w:p>
          <w:p>
            <w:pPr>
              <w:rPr>
                <w:rFonts w:hint="eastAsia" w:ascii="等线" w:hAnsi="等线" w:eastAsia="等线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20" w:type="dxa"/>
            <w:gridSpan w:val="5"/>
            <w:vAlign w:val="top"/>
          </w:tcPr>
          <w:p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您是否</w:t>
            </w:r>
            <w:r>
              <w:rPr>
                <w:rFonts w:ascii="等线" w:hAnsi="等线" w:eastAsia="等线"/>
                <w:szCs w:val="21"/>
              </w:rPr>
              <w:t>同意</w:t>
            </w:r>
            <w:r>
              <w:rPr>
                <w:rFonts w:hint="eastAsia" w:ascii="等线" w:hAnsi="等线" w:eastAsia="等线"/>
                <w:szCs w:val="21"/>
              </w:rPr>
              <w:t>您</w:t>
            </w:r>
            <w:r>
              <w:rPr>
                <w:rFonts w:ascii="等线" w:hAnsi="等线" w:eastAsia="等线"/>
                <w:szCs w:val="21"/>
              </w:rPr>
              <w:t>提交</w:t>
            </w:r>
            <w:r>
              <w:rPr>
                <w:rFonts w:hint="eastAsia" w:ascii="等线" w:hAnsi="等线" w:eastAsia="等线"/>
                <w:szCs w:val="21"/>
              </w:rPr>
              <w:t>的</w:t>
            </w:r>
            <w:r>
              <w:rPr>
                <w:rFonts w:ascii="等线" w:hAnsi="等线" w:eastAsia="等线"/>
                <w:szCs w:val="21"/>
              </w:rPr>
              <w:t>论文收录</w:t>
            </w:r>
            <w:r>
              <w:rPr>
                <w:rFonts w:hint="eastAsia" w:ascii="等线" w:hAnsi="等线" w:eastAsia="等线"/>
                <w:szCs w:val="21"/>
              </w:rPr>
              <w:t>到会议</w:t>
            </w:r>
            <w:r>
              <w:rPr>
                <w:rFonts w:ascii="等线" w:hAnsi="等线" w:eastAsia="等线"/>
                <w:szCs w:val="21"/>
              </w:rPr>
              <w:t>论文集</w:t>
            </w:r>
            <w:r>
              <w:rPr>
                <w:rFonts w:hint="eastAsia" w:ascii="等线" w:hAnsi="等线" w:eastAsia="等线"/>
                <w:szCs w:val="21"/>
              </w:rPr>
              <w:t>出版？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同意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不同意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altName w:val="等线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行楷">
    <w:altName w:val="华文行楷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2021-07-14T16:23:57Z</dcterms:created>
  <dc:creator>王中镜的iPhone</dc:creator>
  <cp:lastModifiedBy>王中镜的iPhone</cp:lastModifiedBy>
  <dcterms:modified xsi:type="dcterms:W3CDTF">2021-07-14T16:24:22Z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2052-11.11.1</vt:lpwstr>
  </property>
  <property fmtid="{D5CDD505-2E9C-101B-9397-08002B2CF9AE}" pid="3" name="ICV">
    <vt:lpwstr>15E2F4D875631A611D9FEE605364409B</vt:lpwstr>
  </property>
</Properties>
</file>